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BB423" w14:textId="6E8CA578" w:rsidR="001B2226" w:rsidRDefault="001B2226" w:rsidP="00A4346B">
      <w:pPr>
        <w:rPr>
          <w:b/>
          <w:bCs/>
        </w:rPr>
      </w:pPr>
      <w:r>
        <w:rPr>
          <w:b/>
          <w:bCs/>
        </w:rPr>
        <w:t>Installing SAP GUI:</w:t>
      </w:r>
    </w:p>
    <w:p w14:paraId="46FF0435" w14:textId="77777777" w:rsidR="001B2226" w:rsidRDefault="001B2226" w:rsidP="00A4346B">
      <w:pPr>
        <w:rPr>
          <w:b/>
          <w:bCs/>
        </w:rPr>
      </w:pPr>
    </w:p>
    <w:p w14:paraId="36DD446C" w14:textId="240AA23F" w:rsidR="00A4346B" w:rsidRPr="00A4346B" w:rsidRDefault="00A4346B" w:rsidP="00A4346B">
      <w:pPr>
        <w:rPr>
          <w:b/>
          <w:bCs/>
        </w:rPr>
      </w:pPr>
      <w:r w:rsidRPr="00A4346B">
        <w:rPr>
          <w:b/>
          <w:bCs/>
        </w:rPr>
        <w:t>Step 1: Download and Extract</w:t>
      </w:r>
    </w:p>
    <w:p w14:paraId="6196A578" w14:textId="118AF165" w:rsidR="00A4346B" w:rsidRDefault="00A4346B" w:rsidP="00A4346B">
      <w:pPr>
        <w:numPr>
          <w:ilvl w:val="0"/>
          <w:numId w:val="1"/>
        </w:numPr>
      </w:pPr>
      <w:r w:rsidRPr="00A4346B">
        <w:t xml:space="preserve">Obtain the SAP GUI installation package </w:t>
      </w:r>
      <w:r>
        <w:t>from the link provided separately</w:t>
      </w:r>
    </w:p>
    <w:p w14:paraId="76B8E10F" w14:textId="77777777" w:rsidR="00A4346B" w:rsidRPr="00A4346B" w:rsidRDefault="00A4346B" w:rsidP="00A4346B">
      <w:pPr>
        <w:numPr>
          <w:ilvl w:val="0"/>
          <w:numId w:val="1"/>
        </w:numPr>
        <w:rPr>
          <w:b/>
          <w:bCs/>
        </w:rPr>
      </w:pPr>
      <w:r w:rsidRPr="00A4346B">
        <w:t xml:space="preserve">Locate the downloaded compressed folder and extract all files to a temporary location on your device (e.g., your Desktop). </w:t>
      </w:r>
    </w:p>
    <w:p w14:paraId="7E4EBC3B" w14:textId="2B765C1F" w:rsidR="00A4346B" w:rsidRPr="00A4346B" w:rsidRDefault="00A4346B" w:rsidP="00A4346B">
      <w:pPr>
        <w:numPr>
          <w:ilvl w:val="0"/>
          <w:numId w:val="1"/>
        </w:numPr>
        <w:rPr>
          <w:b/>
          <w:bCs/>
        </w:rPr>
      </w:pPr>
      <w:r w:rsidRPr="00A4346B">
        <w:rPr>
          <w:b/>
          <w:bCs/>
        </w:rPr>
        <w:t>Step 2: Run the Installation Wizard</w:t>
      </w:r>
    </w:p>
    <w:p w14:paraId="2D981540" w14:textId="6A1D626B" w:rsidR="00A4346B" w:rsidRDefault="00A4346B" w:rsidP="00A4346B">
      <w:pPr>
        <w:numPr>
          <w:ilvl w:val="0"/>
          <w:numId w:val="2"/>
        </w:numPr>
      </w:pPr>
      <w:r w:rsidRPr="00A4346B">
        <w:t xml:space="preserve">Navigate to the extracted folder and browse the following directory: </w:t>
      </w:r>
      <w:r>
        <w:t>\</w:t>
      </w:r>
      <w:r w:rsidRPr="00A4346B">
        <w:t xml:space="preserve">50160634_2 </w:t>
      </w:r>
      <w:proofErr w:type="gramStart"/>
      <w:r>
        <w:t>\</w:t>
      </w:r>
      <w:r w:rsidRPr="00A4346B">
        <w:t>SAP_GUI_for_Windows_8.00_Comp._1_\PRES1\GUI\Windows\Win64</w:t>
      </w:r>
      <w:r>
        <w:t xml:space="preserve"> </w:t>
      </w:r>
      <w:r w:rsidRPr="00A4346B">
        <w:t>.</w:t>
      </w:r>
      <w:proofErr w:type="gramEnd"/>
    </w:p>
    <w:p w14:paraId="3E740ECB" w14:textId="77777777" w:rsidR="00A4346B" w:rsidRDefault="00A4346B" w:rsidP="00A4346B">
      <w:pPr>
        <w:numPr>
          <w:ilvl w:val="0"/>
          <w:numId w:val="2"/>
        </w:numPr>
      </w:pPr>
      <w:r w:rsidRPr="00A4346B">
        <w:t xml:space="preserve">Right-click on the </w:t>
      </w:r>
      <w:r w:rsidRPr="00A4346B">
        <w:rPr>
          <w:b/>
          <w:bCs/>
        </w:rPr>
        <w:t>SetupAll.exe</w:t>
      </w:r>
      <w:r w:rsidRPr="00A4346B">
        <w:t xml:space="preserve"> application and select </w:t>
      </w:r>
      <w:r w:rsidRPr="00A4346B">
        <w:rPr>
          <w:b/>
          <w:bCs/>
        </w:rPr>
        <w:t>"Run as Administrator"</w:t>
      </w:r>
      <w:r w:rsidRPr="00A4346B">
        <w:t>.</w:t>
      </w:r>
    </w:p>
    <w:p w14:paraId="0D7F34C3" w14:textId="65A70F74" w:rsidR="00A4346B" w:rsidRPr="00A4346B" w:rsidRDefault="00A4346B" w:rsidP="00A4346B">
      <w:pPr>
        <w:ind w:left="720"/>
      </w:pPr>
      <w:r w:rsidRPr="00A4346B">
        <w:drawing>
          <wp:inline distT="0" distB="0" distL="0" distR="0" wp14:anchorId="5508D50B" wp14:editId="4B6D0BD9">
            <wp:extent cx="5731510" cy="4401185"/>
            <wp:effectExtent l="0" t="0" r="2540" b="0"/>
            <wp:docPr id="1032228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289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853B9" w14:textId="77777777" w:rsidR="00A4346B" w:rsidRPr="00A4346B" w:rsidRDefault="00A4346B" w:rsidP="00A4346B">
      <w:pPr>
        <w:numPr>
          <w:ilvl w:val="0"/>
          <w:numId w:val="2"/>
        </w:numPr>
      </w:pPr>
      <w:r w:rsidRPr="00A4346B">
        <w:t xml:space="preserve">The SAP Front-End Installer will launch. Click </w:t>
      </w:r>
      <w:r w:rsidRPr="00A4346B">
        <w:rPr>
          <w:b/>
          <w:bCs/>
        </w:rPr>
        <w:t>Next</w:t>
      </w:r>
      <w:r w:rsidRPr="00A4346B">
        <w:t>.</w:t>
      </w:r>
    </w:p>
    <w:p w14:paraId="0E6088BF" w14:textId="77777777" w:rsidR="00A4346B" w:rsidRDefault="00A4346B" w:rsidP="00A4346B">
      <w:pPr>
        <w:numPr>
          <w:ilvl w:val="0"/>
          <w:numId w:val="2"/>
        </w:numPr>
      </w:pPr>
      <w:r w:rsidRPr="00A4346B">
        <w:t xml:space="preserve">Check the box to </w:t>
      </w:r>
      <w:r w:rsidRPr="00A4346B">
        <w:rPr>
          <w:b/>
          <w:bCs/>
        </w:rPr>
        <w:t>Select All</w:t>
      </w:r>
      <w:r w:rsidRPr="00A4346B">
        <w:t xml:space="preserve"> (or choose individual components like SAP GUI for Windows) and click </w:t>
      </w:r>
      <w:r w:rsidRPr="00A4346B">
        <w:rPr>
          <w:b/>
          <w:bCs/>
        </w:rPr>
        <w:t>Next</w:t>
      </w:r>
      <w:r w:rsidRPr="00A4346B">
        <w:t>.</w:t>
      </w:r>
    </w:p>
    <w:p w14:paraId="254121EF" w14:textId="25EEC438" w:rsidR="00A4346B" w:rsidRPr="00A4346B" w:rsidRDefault="00A4346B" w:rsidP="00A4346B">
      <w:pPr>
        <w:ind w:left="720"/>
      </w:pPr>
      <w:r w:rsidRPr="00A4346B">
        <w:lastRenderedPageBreak/>
        <w:drawing>
          <wp:inline distT="0" distB="0" distL="0" distR="0" wp14:anchorId="53EA6332" wp14:editId="344FE93B">
            <wp:extent cx="5731510" cy="4329430"/>
            <wp:effectExtent l="0" t="0" r="2540" b="0"/>
            <wp:docPr id="1260111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11195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AC521" w14:textId="77777777" w:rsidR="00A4346B" w:rsidRDefault="00A4346B" w:rsidP="00A4346B">
      <w:pPr>
        <w:numPr>
          <w:ilvl w:val="0"/>
          <w:numId w:val="2"/>
        </w:numPr>
      </w:pPr>
      <w:r w:rsidRPr="00A4346B">
        <w:t xml:space="preserve">Select your installation path (or leave the default) and click </w:t>
      </w:r>
      <w:r w:rsidRPr="00A4346B">
        <w:rPr>
          <w:b/>
          <w:bCs/>
        </w:rPr>
        <w:t>Next</w:t>
      </w:r>
      <w:r w:rsidRPr="00A4346B">
        <w:t>.</w:t>
      </w:r>
    </w:p>
    <w:p w14:paraId="1AFECB60" w14:textId="2F4691F4" w:rsidR="00A4346B" w:rsidRPr="00A4346B" w:rsidRDefault="00A4346B" w:rsidP="00A4346B">
      <w:pPr>
        <w:ind w:left="720"/>
      </w:pPr>
      <w:r w:rsidRPr="00A4346B">
        <w:lastRenderedPageBreak/>
        <w:drawing>
          <wp:inline distT="0" distB="0" distL="0" distR="0" wp14:anchorId="415A1156" wp14:editId="06DA978D">
            <wp:extent cx="5731510" cy="4455160"/>
            <wp:effectExtent l="0" t="0" r="2540" b="2540"/>
            <wp:docPr id="14846020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6020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6652B" w14:textId="53890EB2" w:rsidR="00415B26" w:rsidRDefault="00A4346B" w:rsidP="001B2226">
      <w:pPr>
        <w:numPr>
          <w:ilvl w:val="0"/>
          <w:numId w:val="2"/>
        </w:numPr>
      </w:pPr>
      <w:r w:rsidRPr="00A4346B">
        <w:t xml:space="preserve">Once the installation is complete, click </w:t>
      </w:r>
      <w:r w:rsidRPr="001B2226">
        <w:rPr>
          <w:b/>
          <w:bCs/>
        </w:rPr>
        <w:t>Close</w:t>
      </w:r>
      <w:r w:rsidR="001B2226" w:rsidRPr="001B2226">
        <w:rPr>
          <w:b/>
          <w:bCs/>
        </w:rPr>
        <w:t xml:space="preserve"> </w:t>
      </w:r>
    </w:p>
    <w:p w14:paraId="0ED04CD9" w14:textId="77777777" w:rsidR="001B2226" w:rsidRDefault="001B2226" w:rsidP="001B2226"/>
    <w:p w14:paraId="4FFEDB0A" w14:textId="6F9F0AB4" w:rsidR="001B2226" w:rsidRPr="001B2226" w:rsidRDefault="001B2226" w:rsidP="001B2226">
      <w:pPr>
        <w:rPr>
          <w:b/>
          <w:bCs/>
        </w:rPr>
      </w:pPr>
      <w:r w:rsidRPr="001B2226">
        <w:rPr>
          <w:b/>
          <w:bCs/>
        </w:rPr>
        <w:t>Adding Server:</w:t>
      </w:r>
    </w:p>
    <w:p w14:paraId="55E55C04" w14:textId="7F030DC4" w:rsidR="001B2226" w:rsidRPr="001B2226" w:rsidRDefault="001B2226" w:rsidP="001B2226">
      <w:pPr>
        <w:rPr>
          <w:b/>
          <w:bCs/>
        </w:rPr>
      </w:pPr>
      <w:r w:rsidRPr="001B2226">
        <w:rPr>
          <w:b/>
          <w:bCs/>
        </w:rPr>
        <w:t xml:space="preserve">1. Open SAP Logon </w:t>
      </w:r>
    </w:p>
    <w:p w14:paraId="5B07E450" w14:textId="66C37AE5" w:rsidR="001B2226" w:rsidRPr="001B2226" w:rsidRDefault="001B2226" w:rsidP="001B2226">
      <w:pPr>
        <w:numPr>
          <w:ilvl w:val="0"/>
          <w:numId w:val="3"/>
        </w:numPr>
      </w:pPr>
      <w:r w:rsidRPr="001B2226">
        <w:t xml:space="preserve">Launch the </w:t>
      </w:r>
      <w:r w:rsidRPr="001B2226">
        <w:rPr>
          <w:b/>
          <w:bCs/>
        </w:rPr>
        <w:t>SAP Logon</w:t>
      </w:r>
      <w:r w:rsidRPr="001B2226">
        <w:t xml:space="preserve"> application from your Windows Start Menu or Desktop shortcut </w:t>
      </w:r>
    </w:p>
    <w:p w14:paraId="58CEA940" w14:textId="6C4271A2" w:rsidR="001B2226" w:rsidRPr="001B2226" w:rsidRDefault="001B2226" w:rsidP="001B2226">
      <w:pPr>
        <w:rPr>
          <w:b/>
          <w:bCs/>
        </w:rPr>
      </w:pPr>
      <w:r w:rsidRPr="001B2226">
        <w:rPr>
          <w:b/>
          <w:bCs/>
        </w:rPr>
        <w:t xml:space="preserve">2. Initiate New Entry Wizard </w:t>
      </w:r>
    </w:p>
    <w:p w14:paraId="653AB9C8" w14:textId="066E724F" w:rsidR="000A4014" w:rsidRPr="001B2226" w:rsidRDefault="001B2226" w:rsidP="000A4014">
      <w:pPr>
        <w:numPr>
          <w:ilvl w:val="0"/>
          <w:numId w:val="4"/>
        </w:numPr>
      </w:pPr>
      <w:r w:rsidRPr="001B2226">
        <w:lastRenderedPageBreak/>
        <w:t xml:space="preserve">Look at the top-left toolbar of the SAP Logon </w:t>
      </w:r>
      <w:r w:rsidR="000A4014" w:rsidRPr="000A4014">
        <w:drawing>
          <wp:inline distT="0" distB="0" distL="0" distR="0" wp14:anchorId="3172ECCF" wp14:editId="20F3865C">
            <wp:extent cx="4473328" cy="5311600"/>
            <wp:effectExtent l="0" t="0" r="3810" b="3810"/>
            <wp:docPr id="15513277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32770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53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12DA7" w14:textId="06765C72" w:rsidR="001B2226" w:rsidRPr="001B2226" w:rsidRDefault="001B2226" w:rsidP="001B2226">
      <w:pPr>
        <w:numPr>
          <w:ilvl w:val="0"/>
          <w:numId w:val="4"/>
        </w:numPr>
      </w:pPr>
      <w:r w:rsidRPr="001B2226">
        <w:t xml:space="preserve">Click the </w:t>
      </w:r>
      <w:r w:rsidRPr="001B2226">
        <w:rPr>
          <w:b/>
          <w:bCs/>
        </w:rPr>
        <w:t>New Item</w:t>
      </w:r>
      <w:r w:rsidRPr="001B2226">
        <w:t xml:space="preserve"> icon (which looks like a blank white page) </w:t>
      </w:r>
      <w:r w:rsidR="000A4014">
        <w:t>and select connection</w:t>
      </w:r>
      <w:r w:rsidRPr="001B2226">
        <w:t>.</w:t>
      </w:r>
    </w:p>
    <w:p w14:paraId="6F9125A6" w14:textId="05C5418E" w:rsidR="001B2226" w:rsidRPr="001B2226" w:rsidRDefault="001B2226" w:rsidP="001B2226">
      <w:pPr>
        <w:numPr>
          <w:ilvl w:val="0"/>
          <w:numId w:val="4"/>
        </w:numPr>
      </w:pPr>
      <w:r w:rsidRPr="001B2226">
        <w:t xml:space="preserve">Click </w:t>
      </w:r>
      <w:r w:rsidRPr="001B2226">
        <w:rPr>
          <w:b/>
          <w:bCs/>
        </w:rPr>
        <w:t>Next</w:t>
      </w:r>
      <w:r w:rsidRPr="001B2226">
        <w:t xml:space="preserve"> on the initial system entry screen. </w:t>
      </w:r>
    </w:p>
    <w:p w14:paraId="716A10FE" w14:textId="06CC5B35" w:rsidR="001B2226" w:rsidRPr="000A4014" w:rsidRDefault="001B2226" w:rsidP="000A4014">
      <w:pPr>
        <w:rPr>
          <w:b/>
          <w:bCs/>
        </w:rPr>
      </w:pPr>
      <w:r w:rsidRPr="001B2226">
        <w:rPr>
          <w:b/>
          <w:bCs/>
        </w:rPr>
        <w:t>3. Fill in Connection Parameters</w:t>
      </w:r>
    </w:p>
    <w:p w14:paraId="692E5052" w14:textId="6CFE638E" w:rsidR="001B2226" w:rsidRDefault="001B2226" w:rsidP="001B2226">
      <w:pPr>
        <w:pStyle w:val="z1qcye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t286pc"/>
          <w:rFonts w:ascii="Arial" w:hAnsi="Arial" w:cs="Arial"/>
        </w:rPr>
        <w:t>Enter the specific network attributes exactly as provided by your administrator:</w:t>
      </w:r>
    </w:p>
    <w:p w14:paraId="30CC5652" w14:textId="77777777" w:rsidR="001B2226" w:rsidRDefault="001B2226" w:rsidP="001B2226">
      <w:pPr>
        <w:pStyle w:val="z1qcye"/>
        <w:numPr>
          <w:ilvl w:val="1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Strong"/>
          <w:rFonts w:ascii="Arial" w:hAnsi="Arial" w:cs="Arial"/>
        </w:rPr>
        <w:t>Description</w:t>
      </w:r>
      <w:r>
        <w:rPr>
          <w:rStyle w:val="t286pc"/>
          <w:rFonts w:ascii="Arial" w:hAnsi="Arial" w:cs="Arial"/>
        </w:rPr>
        <w:t xml:space="preserve">: Type a recognizable name for the server (e.g., </w:t>
      </w:r>
      <w:r>
        <w:rPr>
          <w:rStyle w:val="HTMLCode"/>
          <w:sz w:val="21"/>
          <w:szCs w:val="21"/>
        </w:rPr>
        <w:t>SAP Production</w:t>
      </w:r>
      <w:r>
        <w:rPr>
          <w:rStyle w:val="t286pc"/>
          <w:rFonts w:ascii="Arial" w:hAnsi="Arial" w:cs="Arial"/>
        </w:rPr>
        <w:t>).</w:t>
      </w:r>
    </w:p>
    <w:p w14:paraId="2A185D49" w14:textId="77777777" w:rsidR="001B2226" w:rsidRDefault="001B2226" w:rsidP="001B2226">
      <w:pPr>
        <w:pStyle w:val="z1qcye"/>
        <w:numPr>
          <w:ilvl w:val="1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Strong"/>
          <w:rFonts w:ascii="Arial" w:hAnsi="Arial" w:cs="Arial"/>
        </w:rPr>
        <w:t>Application Server</w:t>
      </w:r>
      <w:r>
        <w:rPr>
          <w:rStyle w:val="t286pc"/>
          <w:rFonts w:ascii="Arial" w:hAnsi="Arial" w:cs="Arial"/>
        </w:rPr>
        <w:t>: Type the exact IP address or DNS hostname of the server.</w:t>
      </w:r>
    </w:p>
    <w:p w14:paraId="03BF76AA" w14:textId="77777777" w:rsidR="001B2226" w:rsidRDefault="001B2226" w:rsidP="001B2226">
      <w:pPr>
        <w:pStyle w:val="z1qcye"/>
        <w:numPr>
          <w:ilvl w:val="1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Strong"/>
          <w:rFonts w:ascii="Arial" w:hAnsi="Arial" w:cs="Arial"/>
        </w:rPr>
        <w:t>Instance Number</w:t>
      </w:r>
      <w:r>
        <w:rPr>
          <w:rStyle w:val="t286pc"/>
          <w:rFonts w:ascii="Arial" w:hAnsi="Arial" w:cs="Arial"/>
        </w:rPr>
        <w:t xml:space="preserve">: Enter the two-digit port number (usually </w:t>
      </w:r>
      <w:r>
        <w:rPr>
          <w:rStyle w:val="HTMLCode"/>
          <w:sz w:val="21"/>
          <w:szCs w:val="21"/>
        </w:rPr>
        <w:t>00</w:t>
      </w:r>
      <w:r>
        <w:rPr>
          <w:rStyle w:val="t286pc"/>
          <w:rFonts w:ascii="Arial" w:hAnsi="Arial" w:cs="Arial"/>
        </w:rPr>
        <w:t>).</w:t>
      </w:r>
    </w:p>
    <w:p w14:paraId="633813A0" w14:textId="763E2E3A" w:rsidR="001B2226" w:rsidRDefault="001B2226" w:rsidP="001B2226">
      <w:pPr>
        <w:pStyle w:val="z1qcye"/>
        <w:numPr>
          <w:ilvl w:val="1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Strong"/>
          <w:rFonts w:ascii="Arial" w:hAnsi="Arial" w:cs="Arial"/>
        </w:rPr>
        <w:t>System ID (SID)</w:t>
      </w:r>
      <w:r>
        <w:rPr>
          <w:rStyle w:val="t286pc"/>
          <w:rFonts w:ascii="Arial" w:hAnsi="Arial" w:cs="Arial"/>
        </w:rPr>
        <w:t xml:space="preserve">: Enter the unique three-letter system identifier (e.g., </w:t>
      </w:r>
      <w:r>
        <w:rPr>
          <w:rStyle w:val="HTMLCode"/>
          <w:sz w:val="21"/>
          <w:szCs w:val="21"/>
        </w:rPr>
        <w:t>PRD</w:t>
      </w:r>
      <w:r>
        <w:rPr>
          <w:rStyle w:val="t286pc"/>
          <w:rFonts w:ascii="Arial" w:hAnsi="Arial" w:cs="Arial"/>
        </w:rPr>
        <w:t xml:space="preserve">, </w:t>
      </w:r>
      <w:r>
        <w:rPr>
          <w:rStyle w:val="HTMLCode"/>
          <w:sz w:val="21"/>
          <w:szCs w:val="21"/>
        </w:rPr>
        <w:t>DEV</w:t>
      </w:r>
      <w:r>
        <w:rPr>
          <w:rStyle w:val="t286pc"/>
          <w:rFonts w:ascii="Arial" w:hAnsi="Arial" w:cs="Arial"/>
        </w:rPr>
        <w:t xml:space="preserve">, </w:t>
      </w:r>
      <w:r>
        <w:rPr>
          <w:rStyle w:val="HTMLCode"/>
          <w:sz w:val="21"/>
          <w:szCs w:val="21"/>
        </w:rPr>
        <w:t>QAS</w:t>
      </w:r>
      <w:r>
        <w:rPr>
          <w:rStyle w:val="t286pc"/>
          <w:rFonts w:ascii="Arial" w:hAnsi="Arial" w:cs="Arial"/>
        </w:rPr>
        <w:t>).</w:t>
      </w:r>
      <w:r>
        <w:rPr>
          <w:rFonts w:ascii="Arial" w:hAnsi="Arial" w:cs="Arial"/>
        </w:rPr>
        <w:t xml:space="preserve"> </w:t>
      </w:r>
    </w:p>
    <w:p w14:paraId="7955BFFB" w14:textId="4A8059C9" w:rsidR="001B2226" w:rsidRDefault="001B2226" w:rsidP="001B2226">
      <w:pPr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t xml:space="preserve">4. Save and Test Connection </w:t>
      </w:r>
    </w:p>
    <w:p w14:paraId="69B2FEBC" w14:textId="39015175" w:rsidR="001B2226" w:rsidRDefault="001B2226" w:rsidP="001B2226">
      <w:pPr>
        <w:pStyle w:val="z1qcye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</w:rPr>
      </w:pPr>
      <w:r>
        <w:rPr>
          <w:rStyle w:val="t286pc"/>
          <w:rFonts w:ascii="Arial" w:hAnsi="Arial" w:cs="Arial"/>
        </w:rPr>
        <w:t xml:space="preserve">Click the </w:t>
      </w:r>
      <w:r>
        <w:rPr>
          <w:rStyle w:val="Strong"/>
          <w:rFonts w:ascii="Arial" w:hAnsi="Arial" w:cs="Arial"/>
        </w:rPr>
        <w:t>Finish</w:t>
      </w:r>
      <w:r>
        <w:rPr>
          <w:rStyle w:val="t286pc"/>
          <w:rFonts w:ascii="Arial" w:hAnsi="Arial" w:cs="Arial"/>
        </w:rPr>
        <w:t xml:space="preserve"> button at the bottom of the window to save your profile.</w:t>
      </w:r>
    </w:p>
    <w:p w14:paraId="2923C715" w14:textId="77777777" w:rsidR="001B2226" w:rsidRDefault="001B2226" w:rsidP="001B2226"/>
    <w:sectPr w:rsidR="001B2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559E6"/>
    <w:multiLevelType w:val="multilevel"/>
    <w:tmpl w:val="0BE0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8766CF"/>
    <w:multiLevelType w:val="multilevel"/>
    <w:tmpl w:val="AC724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80147C"/>
    <w:multiLevelType w:val="multilevel"/>
    <w:tmpl w:val="244E2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26792A"/>
    <w:multiLevelType w:val="multilevel"/>
    <w:tmpl w:val="21CCE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3522E2"/>
    <w:multiLevelType w:val="multilevel"/>
    <w:tmpl w:val="F79EF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CA0FBF"/>
    <w:multiLevelType w:val="multilevel"/>
    <w:tmpl w:val="89B2F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8D0D6B"/>
    <w:multiLevelType w:val="multilevel"/>
    <w:tmpl w:val="EA623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7932899">
    <w:abstractNumId w:val="1"/>
  </w:num>
  <w:num w:numId="2" w16cid:durableId="583730564">
    <w:abstractNumId w:val="2"/>
  </w:num>
  <w:num w:numId="3" w16cid:durableId="1867526426">
    <w:abstractNumId w:val="0"/>
  </w:num>
  <w:num w:numId="4" w16cid:durableId="1804928638">
    <w:abstractNumId w:val="6"/>
  </w:num>
  <w:num w:numId="5" w16cid:durableId="1223366908">
    <w:abstractNumId w:val="4"/>
  </w:num>
  <w:num w:numId="6" w16cid:durableId="1620069726">
    <w:abstractNumId w:val="5"/>
  </w:num>
  <w:num w:numId="7" w16cid:durableId="20252807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46B"/>
    <w:rsid w:val="000604B1"/>
    <w:rsid w:val="000A4014"/>
    <w:rsid w:val="001B2226"/>
    <w:rsid w:val="00415B26"/>
    <w:rsid w:val="007F5D97"/>
    <w:rsid w:val="009611CB"/>
    <w:rsid w:val="00A4346B"/>
    <w:rsid w:val="00A7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DA948"/>
  <w15:chartTrackingRefBased/>
  <w15:docId w15:val="{EAB88C17-1980-4A94-B9F6-E3627FC1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4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4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4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4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4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4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4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4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4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4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4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4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4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4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4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4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4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4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34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4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34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4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34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4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34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4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4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46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434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346B"/>
    <w:rPr>
      <w:color w:val="605E5C"/>
      <w:shd w:val="clear" w:color="auto" w:fill="E1DFDD"/>
    </w:rPr>
  </w:style>
  <w:style w:type="paragraph" w:customStyle="1" w:styleId="z1qcye">
    <w:name w:val="z1qcye"/>
    <w:basedOn w:val="Normal"/>
    <w:rsid w:val="001B2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t286pc">
    <w:name w:val="t286pc"/>
    <w:basedOn w:val="DefaultParagraphFont"/>
    <w:rsid w:val="001B2226"/>
  </w:style>
  <w:style w:type="character" w:styleId="Strong">
    <w:name w:val="Strong"/>
    <w:basedOn w:val="DefaultParagraphFont"/>
    <w:uiPriority w:val="22"/>
    <w:qFormat/>
    <w:rsid w:val="001B2226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1B222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1046</TotalTime>
  <Pages>4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Amer Al Berawi</dc:creator>
  <cp:keywords/>
  <dc:description/>
  <cp:lastModifiedBy>Amer Al Berawi</cp:lastModifiedBy>
  <cp:revision>1</cp:revision>
  <dcterms:created xsi:type="dcterms:W3CDTF">2026-06-19T00:54:00Z</dcterms:created>
  <dcterms:modified xsi:type="dcterms:W3CDTF">2026-06-19T18:20:00Z</dcterms:modified>
</cp:coreProperties>
</file>